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F7CD2" w14:textId="77777777" w:rsidR="00285E9E" w:rsidRDefault="00BA407E">
      <w:bookmarkStart w:id="0" w:name="_GoBack"/>
      <w:bookmarkEnd w:id="0"/>
      <w:r>
        <w:t>EBMS Web Copy</w:t>
      </w:r>
    </w:p>
    <w:p w14:paraId="4AA43E6F" w14:textId="77777777" w:rsidR="00386DE2" w:rsidRPr="00386DE2" w:rsidRDefault="00386DE2">
      <w:pPr>
        <w:rPr>
          <w:sz w:val="28"/>
          <w:szCs w:val="28"/>
          <w:u w:val="single"/>
        </w:rPr>
      </w:pPr>
      <w:r w:rsidRPr="00386DE2">
        <w:rPr>
          <w:sz w:val="28"/>
          <w:szCs w:val="28"/>
          <w:u w:val="single"/>
        </w:rPr>
        <w:t>Home page (written to fit existing design)</w:t>
      </w:r>
    </w:p>
    <w:p w14:paraId="19FC005E" w14:textId="77777777" w:rsidR="00BA407E" w:rsidRDefault="00BA407E">
      <w:r>
        <w:t>Header module:</w:t>
      </w:r>
    </w:p>
    <w:p w14:paraId="73A6DA08" w14:textId="77777777" w:rsidR="00BA407E" w:rsidRPr="00915BF5" w:rsidRDefault="00BA407E" w:rsidP="00BA407E">
      <w:pPr>
        <w:ind w:left="720"/>
        <w:rPr>
          <w:b/>
        </w:rPr>
      </w:pPr>
      <w:r w:rsidRPr="00915BF5">
        <w:rPr>
          <w:b/>
        </w:rPr>
        <w:t>Introducing a More Strategic Vision for Your Benefits Plan</w:t>
      </w:r>
    </w:p>
    <w:p w14:paraId="63075479" w14:textId="77777777" w:rsidR="00BA407E" w:rsidRDefault="00BA407E" w:rsidP="00BA407E">
      <w:pPr>
        <w:ind w:left="720"/>
      </w:pPr>
      <w:r>
        <w:t xml:space="preserve">EBMS </w:t>
      </w:r>
      <w:r w:rsidR="00915BF5">
        <w:t xml:space="preserve">is </w:t>
      </w:r>
      <w:r>
        <w:t>a third-party administrator of self-funded health plans</w:t>
      </w:r>
      <w:r w:rsidR="00386DE2">
        <w:t>, committed to driving change in this evolving marketplace</w:t>
      </w:r>
      <w:r w:rsidR="00915BF5">
        <w:t>. We are industry leaders</w:t>
      </w:r>
      <w:r w:rsidR="00386DE2">
        <w:t>, and we consistently outperform our peers.</w:t>
      </w:r>
    </w:p>
    <w:p w14:paraId="2B4091A1" w14:textId="77777777" w:rsidR="00386DE2" w:rsidRPr="00386DE2" w:rsidRDefault="00386DE2" w:rsidP="00BA407E">
      <w:pPr>
        <w:ind w:left="720"/>
        <w:rPr>
          <w:i/>
        </w:rPr>
      </w:pPr>
      <w:r>
        <w:rPr>
          <w:i/>
        </w:rPr>
        <w:t>(note: the design template indicated a hyperlink here, but I thought it was kind of odd to invite people to click past the title module w/o reading anything else)</w:t>
      </w:r>
    </w:p>
    <w:p w14:paraId="671FA800" w14:textId="77777777" w:rsidR="00386DE2" w:rsidRDefault="00386DE2" w:rsidP="00BA407E">
      <w:pPr>
        <w:ind w:left="720"/>
      </w:pPr>
    </w:p>
    <w:p w14:paraId="447CF206" w14:textId="77777777" w:rsidR="00BA407E" w:rsidRDefault="00915BF5" w:rsidP="00915BF5">
      <w:r>
        <w:t>Module right under header:</w:t>
      </w:r>
    </w:p>
    <w:p w14:paraId="085DAAD9" w14:textId="77777777" w:rsidR="00BA407E" w:rsidRDefault="00386DE2" w:rsidP="00BA407E">
      <w:pPr>
        <w:ind w:left="720"/>
      </w:pPr>
      <w:r>
        <w:rPr>
          <w:b/>
        </w:rPr>
        <w:t xml:space="preserve">We’re in the business of improving lives, every day. </w:t>
      </w:r>
      <w:r w:rsidR="00E71CA3">
        <w:rPr>
          <w:b/>
        </w:rPr>
        <w:t xml:space="preserve"> </w:t>
      </w:r>
      <w:r w:rsidR="00915BF5">
        <w:t>With health costs rising at double the rate of inflation, individuals and organizations are seeking greater value for every dollar they spend on healthcare. We are delivering that value</w:t>
      </w:r>
      <w:r>
        <w:t xml:space="preserve"> by improving access to care while we simultaneously contain costs. </w:t>
      </w:r>
    </w:p>
    <w:p w14:paraId="0C6FF212" w14:textId="77777777" w:rsidR="000E66E9" w:rsidRDefault="000E66E9" w:rsidP="000E66E9">
      <w:pPr>
        <w:ind w:left="720"/>
      </w:pPr>
      <w:r>
        <w:t>Learn more about what we do</w:t>
      </w:r>
      <w:r>
        <w:sym w:font="Wingdings" w:char="F0E0"/>
      </w:r>
    </w:p>
    <w:p w14:paraId="3DA64899" w14:textId="77777777" w:rsidR="00E71CA3" w:rsidRDefault="00E71CA3" w:rsidP="00BA407E">
      <w:pPr>
        <w:ind w:left="720"/>
      </w:pPr>
      <w:r>
        <w:rPr>
          <w:b/>
        </w:rPr>
        <w:t xml:space="preserve">Technology is our ally. </w:t>
      </w:r>
      <w:r w:rsidR="000E66E9">
        <w:t xml:space="preserve">We’ve invested heavily in tech solutions that support our mission. Technology is the foundation of our superior customer service and of data-driven plan design. We offer the highest level of clinical and financial data available in the industry, along with on-staff data analysts. </w:t>
      </w:r>
    </w:p>
    <w:p w14:paraId="2F3BE7EE" w14:textId="77777777" w:rsidR="000E66E9" w:rsidRPr="000E66E9" w:rsidRDefault="000E66E9" w:rsidP="00BA407E">
      <w:pPr>
        <w:ind w:left="720"/>
      </w:pPr>
      <w:r>
        <w:t xml:space="preserve">Discover our reporting &amp; analytics capabilities </w:t>
      </w:r>
      <w:r>
        <w:sym w:font="Wingdings" w:char="F0E0"/>
      </w:r>
    </w:p>
    <w:p w14:paraId="283D60D7" w14:textId="77777777" w:rsidR="000E66E9" w:rsidRDefault="000E66E9" w:rsidP="00BA407E">
      <w:pPr>
        <w:ind w:left="720"/>
      </w:pPr>
    </w:p>
    <w:p w14:paraId="55B8E79A" w14:textId="77777777" w:rsidR="000E66E9" w:rsidRPr="000E66E9" w:rsidRDefault="000E66E9" w:rsidP="00BA407E">
      <w:pPr>
        <w:ind w:left="720"/>
        <w:rPr>
          <w:i/>
        </w:rPr>
      </w:pPr>
      <w:r>
        <w:rPr>
          <w:i/>
        </w:rPr>
        <w:t xml:space="preserve">NOTE: This may be too long for the existing module, but I really wanted to add in the data stuff here somehow. Another alternative may be to add a data module. </w:t>
      </w:r>
    </w:p>
    <w:p w14:paraId="3199F46F" w14:textId="77777777" w:rsidR="00386DE2" w:rsidRDefault="00386DE2" w:rsidP="00BA407E">
      <w:pPr>
        <w:ind w:left="720"/>
      </w:pPr>
    </w:p>
    <w:p w14:paraId="7A4318F8" w14:textId="77777777" w:rsidR="00386DE2" w:rsidRDefault="00386DE2" w:rsidP="00386DE2">
      <w:r>
        <w:t>Module about choosing a path:</w:t>
      </w:r>
      <w:r w:rsidR="001568E1">
        <w:t xml:space="preserve"> (carousel?)</w:t>
      </w:r>
    </w:p>
    <w:p w14:paraId="7B21C957" w14:textId="77777777" w:rsidR="00386DE2" w:rsidRDefault="0032692A" w:rsidP="00386DE2">
      <w:pPr>
        <w:ind w:left="720"/>
        <w:rPr>
          <w:b/>
        </w:rPr>
      </w:pPr>
      <w:r>
        <w:rPr>
          <w:b/>
        </w:rPr>
        <w:t>Whichever benefits journey you’re on, we make it easy for you</w:t>
      </w:r>
    </w:p>
    <w:p w14:paraId="5A361A7F" w14:textId="77777777" w:rsidR="0032692A" w:rsidRDefault="0032692A" w:rsidP="00386DE2">
      <w:pPr>
        <w:ind w:left="720"/>
      </w:pPr>
      <w:r>
        <w:rPr>
          <w:b/>
        </w:rPr>
        <w:t xml:space="preserve">MEMBERS </w:t>
      </w:r>
    </w:p>
    <w:p w14:paraId="68A358C5" w14:textId="77777777" w:rsidR="000E66E9" w:rsidRDefault="000E66E9" w:rsidP="00386DE2">
      <w:pPr>
        <w:ind w:left="720"/>
      </w:pPr>
      <w:r>
        <w:t>We strive to give you a frustration-free experience by resolving you</w:t>
      </w:r>
      <w:r w:rsidR="007F2C2C">
        <w:t>r</w:t>
      </w:r>
      <w:r>
        <w:t xml:space="preserve"> issues in one phone call. Your plan and claims info </w:t>
      </w:r>
      <w:r w:rsidR="007F2C2C">
        <w:t>are</w:t>
      </w:r>
      <w:r>
        <w:t xml:space="preserve"> always at your fingertips, via web and mobile app. </w:t>
      </w:r>
      <w:r w:rsidR="007F2C2C">
        <w:t xml:space="preserve">And we’re committed to programs that help you reduce out-of-pocket costs and choose high-quality healthcare providers. </w:t>
      </w:r>
    </w:p>
    <w:p w14:paraId="5D916737" w14:textId="77777777" w:rsidR="000841E1" w:rsidRDefault="007F2C2C" w:rsidP="00386DE2">
      <w:pPr>
        <w:ind w:left="720"/>
      </w:pPr>
      <w:r>
        <w:t xml:space="preserve">Explore the member journey </w:t>
      </w:r>
      <w:r w:rsidR="000841E1">
        <w:sym w:font="Wingdings" w:char="F0E0"/>
      </w:r>
    </w:p>
    <w:p w14:paraId="2E31872B" w14:textId="77777777" w:rsidR="000841E1" w:rsidRDefault="000841E1" w:rsidP="00386DE2">
      <w:pPr>
        <w:ind w:left="720"/>
        <w:rPr>
          <w:b/>
        </w:rPr>
      </w:pPr>
    </w:p>
    <w:p w14:paraId="3D1B3C76" w14:textId="77777777" w:rsidR="0032692A" w:rsidRDefault="0032692A" w:rsidP="00386DE2">
      <w:pPr>
        <w:ind w:left="720"/>
        <w:rPr>
          <w:b/>
        </w:rPr>
      </w:pPr>
      <w:r>
        <w:rPr>
          <w:b/>
        </w:rPr>
        <w:t xml:space="preserve">EMPLOYERS </w:t>
      </w:r>
    </w:p>
    <w:p w14:paraId="58EB4B6A" w14:textId="77777777" w:rsidR="000841E1" w:rsidRDefault="007F2C2C" w:rsidP="00386DE2">
      <w:pPr>
        <w:ind w:left="720"/>
      </w:pPr>
      <w:r>
        <w:t>Our customizable plans allow you keep up with an evolving workforce. We’re able to m</w:t>
      </w:r>
      <w:r w:rsidR="000841E1">
        <w:t>itigate costs without cutting services, so your plan becomes a business strategy.</w:t>
      </w:r>
      <w:r>
        <w:t xml:space="preserve"> And by increasing access to care, we increase </w:t>
      </w:r>
      <w:r w:rsidR="000841E1">
        <w:t xml:space="preserve">member satisfaction so your plan becomes a retention strategy. </w:t>
      </w:r>
    </w:p>
    <w:p w14:paraId="55B90576" w14:textId="77777777" w:rsidR="000841E1" w:rsidRPr="000841E1" w:rsidRDefault="007F2C2C" w:rsidP="00386DE2">
      <w:pPr>
        <w:ind w:left="720"/>
      </w:pPr>
      <w:r>
        <w:t xml:space="preserve">Explore the employer journey </w:t>
      </w:r>
      <w:r w:rsidR="000841E1">
        <w:sym w:font="Wingdings" w:char="F0E0"/>
      </w:r>
    </w:p>
    <w:p w14:paraId="3613658C" w14:textId="77777777" w:rsidR="000841E1" w:rsidRDefault="000841E1" w:rsidP="00BA407E">
      <w:pPr>
        <w:ind w:left="720"/>
        <w:rPr>
          <w:b/>
        </w:rPr>
      </w:pPr>
    </w:p>
    <w:p w14:paraId="212B71FF" w14:textId="77777777" w:rsidR="007F2C2C" w:rsidRPr="007F2C2C" w:rsidRDefault="007F2C2C" w:rsidP="00BA407E">
      <w:pPr>
        <w:ind w:left="720"/>
        <w:rPr>
          <w:i/>
        </w:rPr>
      </w:pPr>
      <w:r>
        <w:t>((</w:t>
      </w:r>
      <w:r>
        <w:rPr>
          <w:i/>
        </w:rPr>
        <w:t>NOTE: there was no mention of a broker section here – do we want one</w:t>
      </w:r>
      <w:r w:rsidR="00195A51">
        <w:rPr>
          <w:i/>
        </w:rPr>
        <w:t>?))</w:t>
      </w:r>
    </w:p>
    <w:p w14:paraId="1AC0F7B7" w14:textId="77777777" w:rsidR="00BA407E" w:rsidRDefault="00BA407E" w:rsidP="00BA407E">
      <w:pPr>
        <w:ind w:left="720"/>
      </w:pPr>
    </w:p>
    <w:p w14:paraId="77EBE42B" w14:textId="77777777" w:rsidR="001568E1" w:rsidRDefault="001568E1" w:rsidP="001568E1">
      <w:r>
        <w:t>Solutions module:</w:t>
      </w:r>
    </w:p>
    <w:p w14:paraId="2F9D4AC5" w14:textId="77777777" w:rsidR="001568E1" w:rsidRPr="00181385" w:rsidRDefault="001568E1" w:rsidP="001568E1">
      <w:pPr>
        <w:ind w:left="720"/>
        <w:rPr>
          <w:b/>
          <w:sz w:val="28"/>
          <w:szCs w:val="28"/>
        </w:rPr>
      </w:pPr>
      <w:r w:rsidRPr="00181385">
        <w:rPr>
          <w:b/>
          <w:sz w:val="28"/>
          <w:szCs w:val="28"/>
        </w:rPr>
        <w:t>EBMS solutions</w:t>
      </w:r>
    </w:p>
    <w:p w14:paraId="404A38DD" w14:textId="77777777" w:rsidR="001568E1" w:rsidRDefault="001568E1" w:rsidP="001568E1">
      <w:pPr>
        <w:ind w:left="720"/>
      </w:pPr>
      <w:r>
        <w:rPr>
          <w:b/>
        </w:rPr>
        <w:t>We are continuously disrupting the industry with solutions that bring results.</w:t>
      </w:r>
      <w:r>
        <w:t xml:space="preserve"> From claims processing to care management program</w:t>
      </w:r>
      <w:r w:rsidR="006313EF">
        <w:t xml:space="preserve">s to business intelligence, we have you covered. Our core solutions are designed to simplify the benefits journey for all stakeholders. We also offer multiple levels of service within every solution category, for a truly customizable experience. </w:t>
      </w:r>
    </w:p>
    <w:p w14:paraId="7A745331" w14:textId="77777777" w:rsidR="006313EF" w:rsidRPr="00195A51" w:rsidRDefault="006313EF" w:rsidP="001568E1">
      <w:pPr>
        <w:ind w:left="720"/>
      </w:pPr>
      <w:r w:rsidRPr="00195A51">
        <w:t xml:space="preserve">Explore our line-up of customizable solutions </w:t>
      </w:r>
      <w:r w:rsidRPr="00195A51">
        <w:sym w:font="Wingdings" w:char="F0E0"/>
      </w:r>
    </w:p>
    <w:p w14:paraId="5BA887FE" w14:textId="77777777" w:rsidR="006313EF" w:rsidRDefault="006313EF" w:rsidP="001568E1">
      <w:pPr>
        <w:ind w:left="720"/>
      </w:pPr>
    </w:p>
    <w:p w14:paraId="6B760B97" w14:textId="77777777" w:rsidR="006313EF" w:rsidRDefault="006313EF" w:rsidP="006313EF">
      <w:r>
        <w:t xml:space="preserve">“three pillars” module: </w:t>
      </w:r>
    </w:p>
    <w:p w14:paraId="2AA78469" w14:textId="77777777" w:rsidR="006313EF" w:rsidRDefault="006313EF" w:rsidP="006313EF">
      <w:pPr>
        <w:ind w:left="720"/>
        <w:rPr>
          <w:b/>
        </w:rPr>
      </w:pPr>
      <w:r w:rsidRPr="006313EF">
        <w:rPr>
          <w:b/>
        </w:rPr>
        <w:t>Three core goals that drive everything we do…</w:t>
      </w:r>
    </w:p>
    <w:p w14:paraId="778F80FD" w14:textId="77777777" w:rsidR="00B44EA9" w:rsidRDefault="00B44EA9" w:rsidP="006313EF">
      <w:pPr>
        <w:ind w:left="720"/>
      </w:pPr>
      <w:r>
        <w:t xml:space="preserve">Our mission is clear. By focusing on these three key elements, we’re changing the way employer-sponsored health benefits are purchased and delivered. </w:t>
      </w:r>
    </w:p>
    <w:p w14:paraId="575469BD" w14:textId="77777777" w:rsidR="00B44EA9" w:rsidRDefault="00B44EA9" w:rsidP="006313EF">
      <w:pPr>
        <w:ind w:left="720"/>
      </w:pPr>
      <w:r>
        <w:t>((most recent version of 3-pillars graphic))</w:t>
      </w:r>
    </w:p>
    <w:p w14:paraId="5C694D01" w14:textId="77777777" w:rsidR="00B44EA9" w:rsidRDefault="00B44EA9" w:rsidP="006313EF">
      <w:pPr>
        <w:ind w:left="720"/>
      </w:pPr>
      <w:r>
        <w:t xml:space="preserve">Reduce Costs </w:t>
      </w:r>
      <w:r>
        <w:tab/>
      </w:r>
      <w:r>
        <w:tab/>
      </w:r>
      <w:r>
        <w:tab/>
        <w:t xml:space="preserve">Improve Care </w:t>
      </w:r>
      <w:r>
        <w:tab/>
      </w:r>
      <w:r>
        <w:tab/>
      </w:r>
      <w:r>
        <w:tab/>
        <w:t>Make It Easy</w:t>
      </w:r>
    </w:p>
    <w:p w14:paraId="4EBBF4EE" w14:textId="77777777" w:rsidR="00B44EA9" w:rsidRDefault="00B44EA9" w:rsidP="00B44EA9">
      <w:pPr>
        <w:pStyle w:val="NoSpacing"/>
        <w:ind w:firstLine="720"/>
      </w:pPr>
      <w:r>
        <w:t>contain costs for</w:t>
      </w:r>
      <w:r>
        <w:tab/>
      </w:r>
      <w:r>
        <w:tab/>
        <w:t xml:space="preserve">improve the care </w:t>
      </w:r>
      <w:r>
        <w:tab/>
      </w:r>
      <w:r>
        <w:tab/>
        <w:t>simplify the benefits journey</w:t>
      </w:r>
    </w:p>
    <w:p w14:paraId="1BB038F0" w14:textId="77777777" w:rsidR="00B44EA9" w:rsidRDefault="00B44EA9" w:rsidP="00B44EA9">
      <w:pPr>
        <w:pStyle w:val="NoSpacing"/>
      </w:pPr>
      <w:r>
        <w:tab/>
        <w:t>organizational well-being</w:t>
      </w:r>
      <w:r>
        <w:tab/>
        <w:t>experience for member</w:t>
      </w:r>
      <w:r>
        <w:tab/>
        <w:t>journey for everyone’s well-</w:t>
      </w:r>
      <w:r>
        <w:tab/>
      </w:r>
      <w:r>
        <w:tab/>
      </w:r>
      <w:r>
        <w:tab/>
      </w:r>
      <w:r>
        <w:tab/>
      </w:r>
      <w:r>
        <w:tab/>
      </w:r>
      <w:r>
        <w:tab/>
        <w:t>well-being</w:t>
      </w:r>
      <w:r>
        <w:tab/>
      </w:r>
      <w:r>
        <w:tab/>
      </w:r>
      <w:r>
        <w:tab/>
        <w:t xml:space="preserve">being </w:t>
      </w:r>
    </w:p>
    <w:p w14:paraId="528506EF" w14:textId="77777777" w:rsidR="00B44EA9" w:rsidRDefault="00B44EA9" w:rsidP="00B44EA9">
      <w:pPr>
        <w:pStyle w:val="NoSpacing"/>
      </w:pPr>
    </w:p>
    <w:p w14:paraId="5467DE0F" w14:textId="77777777" w:rsidR="00B44EA9" w:rsidRPr="00B44EA9" w:rsidRDefault="00B44EA9" w:rsidP="00B44EA9">
      <w:pPr>
        <w:pStyle w:val="NoSpacing"/>
        <w:ind w:left="720"/>
        <w:rPr>
          <w:i/>
        </w:rPr>
      </w:pPr>
      <w:r>
        <w:t>((</w:t>
      </w:r>
      <w:r>
        <w:rPr>
          <w:i/>
        </w:rPr>
        <w:t>Is a hyperlink needed here? What would it link to?))</w:t>
      </w:r>
    </w:p>
    <w:p w14:paraId="2FBEBA1F" w14:textId="77777777" w:rsidR="00B44EA9" w:rsidRPr="00B44EA9" w:rsidRDefault="00B44EA9" w:rsidP="006313EF">
      <w:pPr>
        <w:ind w:left="720"/>
      </w:pPr>
    </w:p>
    <w:p w14:paraId="42F6F47A" w14:textId="32A5D318" w:rsidR="006313EF" w:rsidRDefault="00551CA3" w:rsidP="00B44EA9">
      <w:r>
        <w:t xml:space="preserve">2018 </w:t>
      </w:r>
      <w:r w:rsidR="00B44EA9">
        <w:t>Symposium module:</w:t>
      </w:r>
    </w:p>
    <w:p w14:paraId="170DD586" w14:textId="77777777" w:rsidR="00B44EA9" w:rsidRDefault="00B44EA9" w:rsidP="00B44EA9">
      <w:pPr>
        <w:ind w:left="720"/>
        <w:rPr>
          <w:i/>
        </w:rPr>
      </w:pPr>
      <w:r>
        <w:rPr>
          <w:i/>
        </w:rPr>
        <w:lastRenderedPageBreak/>
        <w:t>((NOTE: Is this a placeholder or a real thing? If it’s a real module, I’ll want to edit the copy that exists here. If it’s just a placeholder, I’d like to replace it with a module about data.))</w:t>
      </w:r>
    </w:p>
    <w:p w14:paraId="08C52A0F" w14:textId="77777777" w:rsidR="00B44EA9" w:rsidRDefault="00B44EA9" w:rsidP="00B44EA9">
      <w:pPr>
        <w:ind w:left="720"/>
        <w:rPr>
          <w:i/>
        </w:rPr>
      </w:pPr>
    </w:p>
    <w:p w14:paraId="0EEB33A8" w14:textId="77777777" w:rsidR="00B44EA9" w:rsidRDefault="00B44EA9" w:rsidP="00B44EA9">
      <w:r>
        <w:t>Bottom of page module:</w:t>
      </w:r>
    </w:p>
    <w:p w14:paraId="70295BF7" w14:textId="68F6998E" w:rsidR="00B44EA9" w:rsidRPr="00B44EA9" w:rsidRDefault="00B44EA9" w:rsidP="00B44EA9">
      <w:pPr>
        <w:ind w:left="720"/>
        <w:rPr>
          <w:i/>
        </w:rPr>
      </w:pPr>
      <w:r>
        <w:rPr>
          <w:i/>
        </w:rPr>
        <w:t>((NOTE: th</w:t>
      </w:r>
      <w:r w:rsidR="00551CA3">
        <w:rPr>
          <w:i/>
        </w:rPr>
        <w:t>e existing co</w:t>
      </w:r>
      <w:r>
        <w:rPr>
          <w:i/>
        </w:rPr>
        <w:t xml:space="preserve">py looks polished already. I would suggest changing the capitalization style on Want </w:t>
      </w:r>
      <w:proofErr w:type="gramStart"/>
      <w:r>
        <w:rPr>
          <w:i/>
        </w:rPr>
        <w:t>To</w:t>
      </w:r>
      <w:proofErr w:type="gramEnd"/>
      <w:r>
        <w:rPr>
          <w:i/>
        </w:rPr>
        <w:t xml:space="preserve"> Make a Difference, though </w:t>
      </w:r>
      <w:r w:rsidR="00E71CA3">
        <w:rPr>
          <w:i/>
        </w:rPr>
        <w:t>–</w:t>
      </w:r>
      <w:r>
        <w:rPr>
          <w:i/>
        </w:rPr>
        <w:t xml:space="preserve"> </w:t>
      </w:r>
      <w:r w:rsidR="00E71CA3">
        <w:rPr>
          <w:i/>
        </w:rPr>
        <w:t>use sentence case rather than headline case here.))</w:t>
      </w:r>
    </w:p>
    <w:sectPr w:rsidR="00B44EA9" w:rsidRPr="00B44E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07E"/>
    <w:rsid w:val="000841E1"/>
    <w:rsid w:val="000E66E9"/>
    <w:rsid w:val="001568E1"/>
    <w:rsid w:val="00181385"/>
    <w:rsid w:val="00195A51"/>
    <w:rsid w:val="00253B88"/>
    <w:rsid w:val="00285E9E"/>
    <w:rsid w:val="0032692A"/>
    <w:rsid w:val="00386DE2"/>
    <w:rsid w:val="0045125C"/>
    <w:rsid w:val="004F4A9E"/>
    <w:rsid w:val="00542DA6"/>
    <w:rsid w:val="00551CA3"/>
    <w:rsid w:val="006313EF"/>
    <w:rsid w:val="007F2C2C"/>
    <w:rsid w:val="00871D5B"/>
    <w:rsid w:val="00915BF5"/>
    <w:rsid w:val="00B44EA9"/>
    <w:rsid w:val="00BA407E"/>
    <w:rsid w:val="00C20771"/>
    <w:rsid w:val="00E14345"/>
    <w:rsid w:val="00E71CA3"/>
    <w:rsid w:val="00F05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38EEA"/>
  <w15:chartTrackingRefBased/>
  <w15:docId w15:val="{02A82930-713D-4268-98F7-75F360F5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1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71"/>
    <w:pPr>
      <w:spacing w:before="120" w:after="240"/>
      <w:ind w:left="720"/>
    </w:pPr>
    <w:rPr>
      <w:rFonts w:cs="Times New Roman"/>
      <w:szCs w:val="24"/>
    </w:rPr>
  </w:style>
  <w:style w:type="paragraph" w:customStyle="1" w:styleId="Anecdotes">
    <w:name w:val="Anecdotes"/>
    <w:basedOn w:val="Normal"/>
    <w:link w:val="AnecdotesChar"/>
    <w:qFormat/>
    <w:rsid w:val="00E14345"/>
    <w:pPr>
      <w:spacing w:before="120" w:after="240"/>
      <w:ind w:left="720"/>
    </w:pPr>
    <w:rPr>
      <w:rFonts w:asciiTheme="minorHAnsi" w:hAnsiTheme="minorHAnsi" w:cs="Arial"/>
      <w:sz w:val="22"/>
    </w:rPr>
  </w:style>
  <w:style w:type="character" w:customStyle="1" w:styleId="AnecdotesChar">
    <w:name w:val="Anecdotes Char"/>
    <w:basedOn w:val="DefaultParagraphFont"/>
    <w:link w:val="Anecdotes"/>
    <w:rsid w:val="00E14345"/>
    <w:rPr>
      <w:rFonts w:cs="Arial"/>
    </w:rPr>
  </w:style>
  <w:style w:type="paragraph" w:styleId="NoSpacing">
    <w:name w:val="No Spacing"/>
    <w:uiPriority w:val="1"/>
    <w:qFormat/>
    <w:rsid w:val="00B44EA9"/>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2018-01-02T15:54:00Z</dcterms:created>
  <dcterms:modified xsi:type="dcterms:W3CDTF">2018-01-02T15:54:00Z</dcterms:modified>
</cp:coreProperties>
</file>